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F274" w14:textId="4557B275" w:rsidR="006063D7" w:rsidRPr="00DF0300" w:rsidRDefault="007F55F8" w:rsidP="007F55F8">
      <w:pPr>
        <w:pStyle w:val="Zkladntext"/>
        <w:spacing w:after="0"/>
        <w:rPr>
          <w:rFonts w:ascii="Arial" w:hAnsi="Arial" w:cs="Arial"/>
          <w:b/>
          <w:bCs/>
          <w:sz w:val="18"/>
          <w:szCs w:val="18"/>
        </w:rPr>
      </w:pPr>
      <w:r w:rsidRPr="00DF0300">
        <w:rPr>
          <w:rFonts w:ascii="Arial" w:hAnsi="Arial" w:cs="Arial"/>
          <w:b/>
          <w:bCs/>
          <w:sz w:val="18"/>
          <w:szCs w:val="18"/>
        </w:rPr>
        <w:t>Unie sociálních služeb ČR z.s.</w:t>
      </w:r>
    </w:p>
    <w:p w14:paraId="4E007143" w14:textId="77777777" w:rsidR="007F55F8" w:rsidRPr="00DF0300" w:rsidRDefault="007F55F8" w:rsidP="007F55F8">
      <w:pPr>
        <w:pStyle w:val="Zkladntext"/>
        <w:spacing w:after="0"/>
        <w:rPr>
          <w:rFonts w:ascii="Arial" w:hAnsi="Arial" w:cs="Arial"/>
          <w:sz w:val="18"/>
          <w:szCs w:val="18"/>
        </w:rPr>
      </w:pPr>
      <w:r w:rsidRPr="00DF0300">
        <w:rPr>
          <w:rFonts w:ascii="Arial" w:hAnsi="Arial" w:cs="Arial"/>
          <w:sz w:val="18"/>
          <w:szCs w:val="18"/>
        </w:rPr>
        <w:t>Rybná 716/24</w:t>
      </w:r>
    </w:p>
    <w:p w14:paraId="50660560" w14:textId="020604E4" w:rsidR="007F55F8" w:rsidRPr="00DF0300" w:rsidRDefault="007F55F8" w:rsidP="007F55F8">
      <w:pPr>
        <w:pStyle w:val="Zkladntext"/>
        <w:spacing w:after="0"/>
        <w:rPr>
          <w:rFonts w:ascii="Arial" w:hAnsi="Arial" w:cs="Arial"/>
          <w:sz w:val="18"/>
          <w:szCs w:val="18"/>
        </w:rPr>
      </w:pPr>
      <w:r w:rsidRPr="00DF0300">
        <w:rPr>
          <w:rFonts w:ascii="Arial" w:hAnsi="Arial" w:cs="Arial"/>
          <w:sz w:val="18"/>
          <w:szCs w:val="18"/>
        </w:rPr>
        <w:t>110 00 Praha</w:t>
      </w:r>
    </w:p>
    <w:p w14:paraId="463D49ED" w14:textId="77777777" w:rsidR="00DF0300" w:rsidRPr="00DF0300" w:rsidRDefault="00DF0300" w:rsidP="007F55F8">
      <w:pPr>
        <w:pStyle w:val="Zkladntext"/>
        <w:spacing w:after="0"/>
        <w:rPr>
          <w:rFonts w:ascii="Arial" w:hAnsi="Arial" w:cs="Arial"/>
          <w:sz w:val="18"/>
          <w:szCs w:val="18"/>
        </w:rPr>
      </w:pPr>
    </w:p>
    <w:p w14:paraId="031E5F30" w14:textId="7CFABDC6" w:rsidR="00DF0300" w:rsidRPr="00DF0300" w:rsidRDefault="00DF0300" w:rsidP="007F55F8">
      <w:pPr>
        <w:pStyle w:val="Zkladntext"/>
        <w:spacing w:after="0"/>
        <w:rPr>
          <w:rFonts w:ascii="Arial" w:hAnsi="Arial" w:cs="Arial"/>
          <w:b/>
          <w:bCs/>
          <w:sz w:val="18"/>
          <w:szCs w:val="18"/>
        </w:rPr>
      </w:pPr>
      <w:r w:rsidRPr="00DF0300">
        <w:rPr>
          <w:rFonts w:ascii="Arial" w:hAnsi="Arial" w:cs="Arial"/>
          <w:sz w:val="18"/>
          <w:szCs w:val="18"/>
        </w:rPr>
        <w:t>ID datové schránky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DF0300">
        <w:rPr>
          <w:rFonts w:ascii="Arial" w:hAnsi="Arial" w:cs="Arial"/>
          <w:b/>
          <w:bCs/>
          <w:sz w:val="18"/>
          <w:szCs w:val="18"/>
        </w:rPr>
        <w:t>4p7ucbg</w:t>
      </w:r>
    </w:p>
    <w:p w14:paraId="3BF6415F" w14:textId="7136A93C" w:rsidR="007F55F8" w:rsidRPr="00DF0300" w:rsidRDefault="007F55F8" w:rsidP="007F55F8">
      <w:pPr>
        <w:pStyle w:val="Zkladntext"/>
        <w:spacing w:after="0"/>
        <w:rPr>
          <w:rFonts w:ascii="Arial" w:hAnsi="Arial" w:cs="Arial"/>
          <w:b/>
          <w:bCs/>
          <w:sz w:val="18"/>
          <w:szCs w:val="18"/>
        </w:rPr>
      </w:pPr>
    </w:p>
    <w:p w14:paraId="59075DD4" w14:textId="271F4393" w:rsidR="007F55F8" w:rsidRPr="00DF0300" w:rsidRDefault="007F55F8" w:rsidP="007F55F8">
      <w:pPr>
        <w:pStyle w:val="Zkladntext"/>
        <w:spacing w:after="0"/>
        <w:rPr>
          <w:rFonts w:ascii="Arial" w:hAnsi="Arial" w:cs="Arial"/>
          <w:i/>
          <w:iCs/>
          <w:sz w:val="18"/>
          <w:szCs w:val="18"/>
        </w:rPr>
      </w:pPr>
      <w:r w:rsidRPr="00DF0300">
        <w:rPr>
          <w:rFonts w:ascii="Arial" w:hAnsi="Arial" w:cs="Arial"/>
          <w:i/>
          <w:iCs/>
          <w:sz w:val="18"/>
          <w:szCs w:val="18"/>
        </w:rPr>
        <w:t>k rukám Mgr. Vojtěch Kubce, LL.M., předsedy</w:t>
      </w:r>
    </w:p>
    <w:p w14:paraId="1FBD67AC" w14:textId="5A0B29A2" w:rsidR="007F55F8" w:rsidRDefault="007F55F8" w:rsidP="007F55F8">
      <w:pPr>
        <w:pStyle w:val="Zkladntext"/>
        <w:spacing w:after="0"/>
        <w:rPr>
          <w:rFonts w:ascii="Arial" w:hAnsi="Arial" w:cs="Arial"/>
          <w:sz w:val="18"/>
          <w:szCs w:val="18"/>
        </w:rPr>
      </w:pPr>
    </w:p>
    <w:p w14:paraId="475B940A" w14:textId="77777777" w:rsidR="00DF0300" w:rsidRPr="00DF0300" w:rsidRDefault="00DF0300" w:rsidP="007F55F8">
      <w:pPr>
        <w:pStyle w:val="Zkladntext"/>
        <w:spacing w:after="0"/>
        <w:rPr>
          <w:rFonts w:ascii="Arial" w:hAnsi="Arial" w:cs="Arial"/>
          <w:sz w:val="18"/>
          <w:szCs w:val="18"/>
        </w:rPr>
      </w:pPr>
    </w:p>
    <w:p w14:paraId="79491306" w14:textId="127D2756" w:rsidR="007F55F8" w:rsidRPr="00DF0300" w:rsidRDefault="007F55F8" w:rsidP="00DF0300">
      <w:pPr>
        <w:pStyle w:val="Zkladntext"/>
        <w:spacing w:after="0"/>
        <w:jc w:val="right"/>
        <w:rPr>
          <w:rFonts w:ascii="Arial" w:hAnsi="Arial" w:cs="Arial"/>
          <w:sz w:val="18"/>
          <w:szCs w:val="18"/>
        </w:rPr>
      </w:pPr>
      <w:r w:rsidRPr="00DF0300">
        <w:rPr>
          <w:rFonts w:ascii="Arial" w:hAnsi="Arial" w:cs="Arial"/>
          <w:sz w:val="18"/>
          <w:szCs w:val="18"/>
        </w:rPr>
        <w:t>V ________________ dne ___________</w:t>
      </w:r>
    </w:p>
    <w:p w14:paraId="665AC158" w14:textId="42B83088" w:rsidR="007F55F8" w:rsidRPr="00DF0300" w:rsidRDefault="007F55F8" w:rsidP="007F55F8">
      <w:pPr>
        <w:pStyle w:val="Zkladntext"/>
        <w:spacing w:after="0"/>
        <w:rPr>
          <w:rFonts w:ascii="Arial" w:hAnsi="Arial" w:cs="Arial"/>
          <w:sz w:val="18"/>
          <w:szCs w:val="18"/>
        </w:rPr>
      </w:pPr>
    </w:p>
    <w:p w14:paraId="04EDD1AB" w14:textId="77777777" w:rsidR="00DF0300" w:rsidRDefault="00DF0300" w:rsidP="00DF0300">
      <w:pPr>
        <w:pStyle w:val="Nadpis2"/>
        <w:spacing w:before="0" w:after="0"/>
        <w:jc w:val="center"/>
        <w:rPr>
          <w:rFonts w:ascii="Arial" w:hAnsi="Arial" w:cs="Arial"/>
          <w:sz w:val="28"/>
          <w:szCs w:val="28"/>
        </w:rPr>
      </w:pPr>
    </w:p>
    <w:p w14:paraId="2F2A9C1C" w14:textId="755E55D7" w:rsidR="007F55F8" w:rsidRPr="00DF0300" w:rsidRDefault="007F55F8" w:rsidP="00DF0300">
      <w:pPr>
        <w:pStyle w:val="Nadpis2"/>
        <w:spacing w:before="0" w:after="0"/>
        <w:jc w:val="center"/>
        <w:rPr>
          <w:rFonts w:ascii="Arial" w:hAnsi="Arial" w:cs="Arial"/>
          <w:sz w:val="28"/>
          <w:szCs w:val="28"/>
        </w:rPr>
      </w:pPr>
      <w:r w:rsidRPr="00DF0300">
        <w:rPr>
          <w:rFonts w:ascii="Arial" w:hAnsi="Arial" w:cs="Arial"/>
          <w:sz w:val="28"/>
          <w:szCs w:val="28"/>
        </w:rPr>
        <w:t>P</w:t>
      </w:r>
      <w:r w:rsidR="00DF0300">
        <w:rPr>
          <w:rFonts w:ascii="Arial" w:hAnsi="Arial" w:cs="Arial"/>
          <w:sz w:val="28"/>
          <w:szCs w:val="28"/>
        </w:rPr>
        <w:t>ŘIHLÁŠKA</w:t>
      </w:r>
    </w:p>
    <w:p w14:paraId="630278B7" w14:textId="77777777" w:rsidR="007F55F8" w:rsidRPr="00DF0300" w:rsidRDefault="007F55F8" w:rsidP="007F55F8">
      <w:pPr>
        <w:pStyle w:val="Zkladntext"/>
        <w:spacing w:after="0"/>
        <w:rPr>
          <w:rFonts w:ascii="Arial" w:hAnsi="Arial" w:cs="Arial"/>
          <w:sz w:val="18"/>
          <w:szCs w:val="18"/>
        </w:rPr>
      </w:pPr>
    </w:p>
    <w:p w14:paraId="5FA72522" w14:textId="70DDE343" w:rsidR="007F55F8" w:rsidRPr="00DF0300" w:rsidRDefault="007F55F8" w:rsidP="007F55F8">
      <w:pPr>
        <w:pStyle w:val="Zkladntext"/>
        <w:spacing w:after="0"/>
        <w:rPr>
          <w:rFonts w:ascii="Arial" w:hAnsi="Arial" w:cs="Arial"/>
          <w:sz w:val="18"/>
          <w:szCs w:val="18"/>
        </w:rPr>
      </w:pPr>
      <w:r w:rsidRPr="00DF0300">
        <w:rPr>
          <w:rFonts w:ascii="Arial" w:hAnsi="Arial" w:cs="Arial"/>
          <w:sz w:val="18"/>
          <w:szCs w:val="18"/>
        </w:rPr>
        <w:t>Vážený pane předsedo,</w:t>
      </w:r>
    </w:p>
    <w:p w14:paraId="0B6478EE" w14:textId="77777777" w:rsidR="007F55F8" w:rsidRPr="00DF0300" w:rsidRDefault="007F55F8" w:rsidP="007F55F8">
      <w:pPr>
        <w:pStyle w:val="Zkladntext"/>
        <w:spacing w:after="0"/>
        <w:rPr>
          <w:rFonts w:ascii="Arial" w:hAnsi="Arial" w:cs="Arial"/>
          <w:sz w:val="18"/>
          <w:szCs w:val="18"/>
        </w:rPr>
      </w:pPr>
    </w:p>
    <w:p w14:paraId="7F33F061" w14:textId="001AD29D" w:rsidR="007F55F8" w:rsidRPr="00DF0300" w:rsidRDefault="007F55F8" w:rsidP="007F55F8">
      <w:pPr>
        <w:pStyle w:val="Zkladntext"/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DF0300">
        <w:rPr>
          <w:rFonts w:ascii="Arial" w:hAnsi="Arial" w:cs="Arial"/>
          <w:sz w:val="18"/>
          <w:szCs w:val="18"/>
        </w:rPr>
        <w:t>obracím se na Vás coby zástupce společnosti ____________, IČO __________, se sídlem ____________ (dále jen „</w:t>
      </w:r>
      <w:r w:rsidRPr="00DF0300">
        <w:rPr>
          <w:rFonts w:ascii="Arial" w:hAnsi="Arial" w:cs="Arial"/>
          <w:b/>
          <w:sz w:val="18"/>
          <w:szCs w:val="18"/>
        </w:rPr>
        <w:t>Žadatel</w:t>
      </w:r>
      <w:r w:rsidRPr="00DF0300">
        <w:rPr>
          <w:rFonts w:ascii="Arial" w:hAnsi="Arial" w:cs="Arial"/>
          <w:sz w:val="18"/>
          <w:szCs w:val="18"/>
        </w:rPr>
        <w:t xml:space="preserve">“) s touto přihláškou </w:t>
      </w:r>
      <w:r w:rsidR="001D4F0E" w:rsidRPr="00DF0300">
        <w:rPr>
          <w:rFonts w:ascii="Arial" w:hAnsi="Arial" w:cs="Arial"/>
          <w:sz w:val="18"/>
          <w:szCs w:val="18"/>
        </w:rPr>
        <w:t>k</w:t>
      </w:r>
      <w:r w:rsidRPr="00DF0300">
        <w:rPr>
          <w:rFonts w:ascii="Arial" w:hAnsi="Arial" w:cs="Arial"/>
          <w:sz w:val="18"/>
          <w:szCs w:val="18"/>
        </w:rPr>
        <w:t xml:space="preserve"> členství ve spolku </w:t>
      </w:r>
      <w:r w:rsidRPr="00DF0300">
        <w:rPr>
          <w:rFonts w:ascii="Arial" w:hAnsi="Arial" w:cs="Arial"/>
          <w:b/>
          <w:bCs/>
          <w:sz w:val="18"/>
          <w:szCs w:val="18"/>
        </w:rPr>
        <w:t>Unie sociálních služeb ČR z.s.</w:t>
      </w:r>
      <w:r w:rsidRPr="00DF0300">
        <w:rPr>
          <w:rFonts w:ascii="Arial" w:hAnsi="Arial" w:cs="Arial"/>
          <w:bCs/>
          <w:sz w:val="18"/>
          <w:szCs w:val="18"/>
        </w:rPr>
        <w:t>, IČO 19159838, se sídlem Praha, Rybná 716/24, PSČ 110 00(dále jen „</w:t>
      </w:r>
      <w:r w:rsidRPr="00DF0300">
        <w:rPr>
          <w:rFonts w:ascii="Arial" w:hAnsi="Arial" w:cs="Arial"/>
          <w:b/>
          <w:bCs/>
          <w:sz w:val="18"/>
          <w:szCs w:val="18"/>
        </w:rPr>
        <w:t>USSCR</w:t>
      </w:r>
      <w:r w:rsidRPr="00DF0300">
        <w:rPr>
          <w:rFonts w:ascii="Arial" w:hAnsi="Arial" w:cs="Arial"/>
          <w:bCs/>
          <w:sz w:val="18"/>
          <w:szCs w:val="18"/>
        </w:rPr>
        <w:t>“).</w:t>
      </w:r>
    </w:p>
    <w:p w14:paraId="0699BF70" w14:textId="77777777" w:rsidR="007F55F8" w:rsidRPr="00DF0300" w:rsidRDefault="007F55F8" w:rsidP="007F55F8">
      <w:pPr>
        <w:pStyle w:val="Zkladntext"/>
        <w:spacing w:after="0"/>
        <w:jc w:val="both"/>
        <w:rPr>
          <w:rFonts w:ascii="Arial" w:hAnsi="Arial" w:cs="Arial"/>
          <w:bCs/>
          <w:sz w:val="18"/>
          <w:szCs w:val="18"/>
        </w:rPr>
      </w:pPr>
    </w:p>
    <w:p w14:paraId="7CF09908" w14:textId="3B61C4C0" w:rsidR="007F55F8" w:rsidRPr="00DF0300" w:rsidRDefault="007F55F8" w:rsidP="007F55F8">
      <w:pPr>
        <w:pStyle w:val="Zkladntext"/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DF0300">
        <w:rPr>
          <w:rFonts w:ascii="Arial" w:hAnsi="Arial" w:cs="Arial"/>
          <w:bCs/>
          <w:sz w:val="18"/>
          <w:szCs w:val="18"/>
        </w:rPr>
        <w:t xml:space="preserve">Žadatel tímto prohlašuje, že splňuje podmínky pro přijetí za člena USSCR ve smyslu ust. odst. 7.2 stanov USSCR, když Žadatel: </w:t>
      </w:r>
    </w:p>
    <w:p w14:paraId="68FC8AB2" w14:textId="77777777" w:rsidR="007F55F8" w:rsidRPr="00DF0300" w:rsidRDefault="007F55F8" w:rsidP="007F55F8">
      <w:pPr>
        <w:pStyle w:val="Zkladntext"/>
        <w:spacing w:after="0"/>
        <w:jc w:val="both"/>
        <w:rPr>
          <w:rFonts w:ascii="Arial" w:hAnsi="Arial" w:cs="Arial"/>
          <w:bCs/>
          <w:sz w:val="18"/>
          <w:szCs w:val="18"/>
        </w:rPr>
      </w:pPr>
    </w:p>
    <w:p w14:paraId="31DA07F1" w14:textId="6257E004" w:rsidR="007F55F8" w:rsidRPr="00DF0300" w:rsidRDefault="007F55F8" w:rsidP="00DF0300">
      <w:pPr>
        <w:pStyle w:val="Zkladntext"/>
        <w:spacing w:after="40"/>
        <w:jc w:val="both"/>
        <w:rPr>
          <w:rFonts w:ascii="Arial" w:hAnsi="Arial" w:cs="Arial"/>
          <w:sz w:val="18"/>
          <w:szCs w:val="18"/>
        </w:rPr>
      </w:pPr>
      <w:r w:rsidRPr="00DF0300">
        <w:rPr>
          <w:rFonts w:ascii="Arial" w:hAnsi="Arial" w:cs="Arial"/>
          <w:bCs/>
          <w:i/>
          <w:iCs/>
          <w:sz w:val="18"/>
          <w:szCs w:val="18"/>
        </w:rPr>
        <w:t>(i</w:t>
      </w:r>
      <w:r w:rsidRPr="00DF0300">
        <w:rPr>
          <w:rFonts w:ascii="Arial" w:hAnsi="Arial" w:cs="Arial"/>
          <w:bCs/>
          <w:sz w:val="18"/>
          <w:szCs w:val="18"/>
        </w:rPr>
        <w:t xml:space="preserve">) je registrovaným poskytovatelem sociálních služeb dle </w:t>
      </w:r>
      <w:r w:rsidRPr="00DF0300">
        <w:rPr>
          <w:rFonts w:ascii="Arial" w:hAnsi="Arial" w:cs="Arial"/>
          <w:sz w:val="18"/>
          <w:szCs w:val="18"/>
        </w:rPr>
        <w:t>zákona č. 108/2006 Sb., o sociálních službách v platném znění (dále jen „</w:t>
      </w:r>
      <w:proofErr w:type="spellStart"/>
      <w:r w:rsidRPr="00DF0300">
        <w:rPr>
          <w:rFonts w:ascii="Arial" w:hAnsi="Arial" w:cs="Arial"/>
          <w:b/>
          <w:bCs/>
          <w:sz w:val="18"/>
          <w:szCs w:val="18"/>
        </w:rPr>
        <w:t>ZoSSL</w:t>
      </w:r>
      <w:proofErr w:type="spellEnd"/>
      <w:r w:rsidRPr="00DF0300">
        <w:rPr>
          <w:rFonts w:ascii="Arial" w:hAnsi="Arial" w:cs="Arial"/>
          <w:sz w:val="18"/>
          <w:szCs w:val="18"/>
        </w:rPr>
        <w:t>“)</w:t>
      </w:r>
      <w:r w:rsidRPr="00DF0300">
        <w:rPr>
          <w:rFonts w:ascii="Arial" w:hAnsi="Arial" w:cs="Arial"/>
          <w:bCs/>
          <w:sz w:val="18"/>
          <w:szCs w:val="18"/>
        </w:rPr>
        <w:t xml:space="preserve"> </w:t>
      </w:r>
      <w:r w:rsidRPr="00DF0300">
        <w:rPr>
          <w:rFonts w:ascii="Arial" w:hAnsi="Arial" w:cs="Arial"/>
          <w:sz w:val="18"/>
          <w:szCs w:val="18"/>
        </w:rPr>
        <w:t xml:space="preserve">a není zřízen ani majetkově nebo personálně propojen s orgány státní správy a územní samosprávy, včetně krajů, měst, městysů a obcí, dále </w:t>
      </w:r>
    </w:p>
    <w:p w14:paraId="12E25A44" w14:textId="357A5F68" w:rsidR="001D4F0E" w:rsidRPr="00DF0300" w:rsidRDefault="007F55F8" w:rsidP="00DF0300">
      <w:pPr>
        <w:pStyle w:val="Zkladntext"/>
        <w:spacing w:after="40"/>
        <w:jc w:val="both"/>
        <w:rPr>
          <w:rFonts w:ascii="Arial" w:hAnsi="Arial" w:cs="Arial"/>
          <w:sz w:val="18"/>
          <w:szCs w:val="18"/>
        </w:rPr>
      </w:pPr>
      <w:r w:rsidRPr="00DF0300">
        <w:rPr>
          <w:rFonts w:ascii="Arial" w:hAnsi="Arial" w:cs="Arial"/>
          <w:i/>
          <w:iCs/>
          <w:sz w:val="18"/>
          <w:szCs w:val="18"/>
        </w:rPr>
        <w:t>(</w:t>
      </w:r>
      <w:proofErr w:type="spellStart"/>
      <w:r w:rsidRPr="00DF0300">
        <w:rPr>
          <w:rFonts w:ascii="Arial" w:hAnsi="Arial" w:cs="Arial"/>
          <w:i/>
          <w:iCs/>
          <w:sz w:val="18"/>
          <w:szCs w:val="18"/>
        </w:rPr>
        <w:t>ii</w:t>
      </w:r>
      <w:proofErr w:type="spellEnd"/>
      <w:r w:rsidRPr="00DF0300">
        <w:rPr>
          <w:rFonts w:ascii="Arial" w:hAnsi="Arial" w:cs="Arial"/>
          <w:i/>
          <w:iCs/>
          <w:sz w:val="18"/>
          <w:szCs w:val="18"/>
        </w:rPr>
        <w:t>)</w:t>
      </w:r>
      <w:r w:rsidRPr="00DF0300">
        <w:rPr>
          <w:rFonts w:ascii="Arial" w:hAnsi="Arial" w:cs="Arial"/>
          <w:sz w:val="18"/>
          <w:szCs w:val="18"/>
        </w:rPr>
        <w:t xml:space="preserve"> poskytuje sociální služby na území dvou a více krajů současně, případně poskytuje sociální služby, které svým charakterem, způsobem poskytování služeb nebo cílovou skupinou jsou v rámci České republiky ojedinělé</w:t>
      </w:r>
      <w:r w:rsidR="00DF0300">
        <w:rPr>
          <w:rFonts w:ascii="Arial" w:hAnsi="Arial" w:cs="Arial"/>
          <w:sz w:val="18"/>
          <w:szCs w:val="18"/>
        </w:rPr>
        <w:t>,</w:t>
      </w:r>
      <w:r w:rsidR="001D4F0E" w:rsidRPr="00DF0300">
        <w:rPr>
          <w:rFonts w:ascii="Arial" w:hAnsi="Arial" w:cs="Arial"/>
          <w:sz w:val="18"/>
          <w:szCs w:val="18"/>
        </w:rPr>
        <w:t xml:space="preserve"> a</w:t>
      </w:r>
    </w:p>
    <w:p w14:paraId="6F52E9C7" w14:textId="731850A8" w:rsidR="001D4F0E" w:rsidRPr="00DF0300" w:rsidRDefault="001D4F0E" w:rsidP="00DF0300">
      <w:pPr>
        <w:pStyle w:val="Zkladntext"/>
        <w:spacing w:after="40"/>
        <w:jc w:val="both"/>
        <w:rPr>
          <w:rFonts w:ascii="Arial" w:hAnsi="Arial" w:cs="Arial"/>
          <w:sz w:val="18"/>
          <w:szCs w:val="18"/>
        </w:rPr>
      </w:pPr>
      <w:r w:rsidRPr="00DF0300">
        <w:rPr>
          <w:rFonts w:ascii="Arial" w:hAnsi="Arial" w:cs="Arial"/>
          <w:i/>
          <w:iCs/>
          <w:sz w:val="18"/>
          <w:szCs w:val="18"/>
        </w:rPr>
        <w:t>(</w:t>
      </w:r>
      <w:proofErr w:type="spellStart"/>
      <w:r w:rsidRPr="00DF0300">
        <w:rPr>
          <w:rFonts w:ascii="Arial" w:hAnsi="Arial" w:cs="Arial"/>
          <w:i/>
          <w:iCs/>
          <w:sz w:val="18"/>
          <w:szCs w:val="18"/>
        </w:rPr>
        <w:t>iii</w:t>
      </w:r>
      <w:proofErr w:type="spellEnd"/>
      <w:r w:rsidRPr="00DF0300">
        <w:rPr>
          <w:rFonts w:ascii="Arial" w:hAnsi="Arial" w:cs="Arial"/>
          <w:i/>
          <w:iCs/>
          <w:sz w:val="18"/>
          <w:szCs w:val="18"/>
        </w:rPr>
        <w:t>)</w:t>
      </w:r>
      <w:r w:rsidRPr="00DF0300">
        <w:rPr>
          <w:rFonts w:ascii="Arial" w:hAnsi="Arial" w:cs="Arial"/>
          <w:sz w:val="18"/>
          <w:szCs w:val="18"/>
        </w:rPr>
        <w:t xml:space="preserve"> prohlašuje, že přijímá stanovy USSCR, zavazuje se je dodržovat a dále se zavazuje hradit členský příspěvek.</w:t>
      </w:r>
    </w:p>
    <w:p w14:paraId="6AE8D028" w14:textId="77777777" w:rsidR="001D4F0E" w:rsidRPr="00DF0300" w:rsidRDefault="001D4F0E" w:rsidP="007F55F8">
      <w:pPr>
        <w:pStyle w:val="Zkladntext"/>
        <w:spacing w:after="0"/>
        <w:jc w:val="both"/>
        <w:rPr>
          <w:rFonts w:ascii="Arial" w:hAnsi="Arial" w:cs="Arial"/>
          <w:bCs/>
          <w:sz w:val="18"/>
          <w:szCs w:val="18"/>
        </w:rPr>
      </w:pPr>
    </w:p>
    <w:p w14:paraId="5351EB73" w14:textId="2468FE19" w:rsidR="007F55F8" w:rsidRPr="00DF0300" w:rsidRDefault="007F55F8" w:rsidP="007F55F8">
      <w:pPr>
        <w:pStyle w:val="Zkladntext"/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DF0300">
        <w:rPr>
          <w:rFonts w:ascii="Arial" w:hAnsi="Arial" w:cs="Arial"/>
          <w:bCs/>
          <w:sz w:val="18"/>
          <w:szCs w:val="18"/>
        </w:rPr>
        <w:t>Tyto skutečnosti Žadatel dokládá v přílohách této žádosti.</w:t>
      </w:r>
    </w:p>
    <w:p w14:paraId="08C28AB9" w14:textId="77777777" w:rsidR="007F55F8" w:rsidRPr="00DF0300" w:rsidRDefault="007F55F8" w:rsidP="007F55F8">
      <w:pPr>
        <w:pStyle w:val="Zkladntext"/>
        <w:spacing w:after="0"/>
        <w:jc w:val="both"/>
        <w:rPr>
          <w:rFonts w:ascii="Arial" w:hAnsi="Arial" w:cs="Arial"/>
          <w:bCs/>
          <w:sz w:val="18"/>
          <w:szCs w:val="18"/>
        </w:rPr>
      </w:pPr>
    </w:p>
    <w:p w14:paraId="1643EC8D" w14:textId="31D9892F" w:rsidR="007F55F8" w:rsidRPr="00DF0300" w:rsidRDefault="007F55F8" w:rsidP="007F55F8">
      <w:pPr>
        <w:pStyle w:val="Zkladntext"/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DF0300">
        <w:rPr>
          <w:rFonts w:ascii="Arial" w:hAnsi="Arial" w:cs="Arial"/>
          <w:bCs/>
          <w:sz w:val="18"/>
          <w:szCs w:val="18"/>
        </w:rPr>
        <w:t xml:space="preserve">Žadatel tak má s ohledem na shora uvedené za to, že splňuje veškeré požadavky na přijetí za člena </w:t>
      </w:r>
      <w:r w:rsidR="001D4F0E" w:rsidRPr="00DF0300">
        <w:rPr>
          <w:rFonts w:ascii="Arial" w:hAnsi="Arial" w:cs="Arial"/>
          <w:bCs/>
          <w:sz w:val="18"/>
          <w:szCs w:val="18"/>
        </w:rPr>
        <w:t>USSCR</w:t>
      </w:r>
      <w:r w:rsidRPr="00DF0300">
        <w:rPr>
          <w:rFonts w:ascii="Arial" w:hAnsi="Arial" w:cs="Arial"/>
          <w:bCs/>
          <w:sz w:val="18"/>
          <w:szCs w:val="18"/>
        </w:rPr>
        <w:t xml:space="preserve"> a žádá tak o přijetí za člena, když je Žadatel přesvědčen, že si s </w:t>
      </w:r>
      <w:r w:rsidR="001D4F0E" w:rsidRPr="00DF0300">
        <w:rPr>
          <w:rFonts w:ascii="Arial" w:hAnsi="Arial" w:cs="Arial"/>
          <w:bCs/>
          <w:sz w:val="18"/>
          <w:szCs w:val="18"/>
        </w:rPr>
        <w:t>USSCR</w:t>
      </w:r>
      <w:r w:rsidRPr="00DF0300">
        <w:rPr>
          <w:rFonts w:ascii="Arial" w:hAnsi="Arial" w:cs="Arial"/>
          <w:bCs/>
          <w:sz w:val="18"/>
          <w:szCs w:val="18"/>
        </w:rPr>
        <w:t xml:space="preserve"> a členy </w:t>
      </w:r>
      <w:r w:rsidR="001D4F0E" w:rsidRPr="00DF0300">
        <w:rPr>
          <w:rFonts w:ascii="Arial" w:hAnsi="Arial" w:cs="Arial"/>
          <w:bCs/>
          <w:sz w:val="18"/>
          <w:szCs w:val="18"/>
        </w:rPr>
        <w:t>USSCR</w:t>
      </w:r>
      <w:r w:rsidRPr="00DF0300">
        <w:rPr>
          <w:rFonts w:ascii="Arial" w:hAnsi="Arial" w:cs="Arial"/>
          <w:bCs/>
          <w:sz w:val="18"/>
          <w:szCs w:val="18"/>
        </w:rPr>
        <w:t xml:space="preserve"> mohou být vzájemně prospěšní, a to zejména za účelem zvýšení kvality poskytovaných služeb.</w:t>
      </w:r>
    </w:p>
    <w:p w14:paraId="46D6A321" w14:textId="77777777" w:rsidR="007F55F8" w:rsidRPr="00DF0300" w:rsidRDefault="007F55F8" w:rsidP="007F55F8">
      <w:pPr>
        <w:pStyle w:val="Zkladntext"/>
        <w:spacing w:after="0"/>
        <w:jc w:val="both"/>
        <w:rPr>
          <w:rFonts w:ascii="Arial" w:hAnsi="Arial" w:cs="Arial"/>
          <w:bCs/>
          <w:sz w:val="18"/>
          <w:szCs w:val="18"/>
        </w:rPr>
      </w:pPr>
    </w:p>
    <w:p w14:paraId="333D14E3" w14:textId="77777777" w:rsidR="007F55F8" w:rsidRPr="00DF0300" w:rsidRDefault="007F55F8" w:rsidP="007F55F8">
      <w:pPr>
        <w:pStyle w:val="Zkladntext"/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DF0300">
        <w:rPr>
          <w:rFonts w:ascii="Arial" w:hAnsi="Arial" w:cs="Arial"/>
          <w:bCs/>
          <w:sz w:val="18"/>
          <w:szCs w:val="18"/>
        </w:rPr>
        <w:t>Děkuji.</w:t>
      </w:r>
    </w:p>
    <w:p w14:paraId="49571185" w14:textId="77777777" w:rsidR="007F55F8" w:rsidRPr="00DF0300" w:rsidRDefault="007F55F8" w:rsidP="007F55F8">
      <w:pPr>
        <w:pStyle w:val="Zkladntext"/>
        <w:spacing w:after="0"/>
        <w:jc w:val="both"/>
        <w:rPr>
          <w:rFonts w:ascii="Arial" w:hAnsi="Arial" w:cs="Arial"/>
          <w:bCs/>
          <w:sz w:val="18"/>
          <w:szCs w:val="18"/>
        </w:rPr>
      </w:pPr>
    </w:p>
    <w:p w14:paraId="5598BCB4" w14:textId="6C1D4E56" w:rsidR="001D4F0E" w:rsidRDefault="00DF0300" w:rsidP="007F55F8">
      <w:pPr>
        <w:pStyle w:val="Zkladntext"/>
        <w:spacing w:after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Za________________________</w:t>
      </w:r>
    </w:p>
    <w:p w14:paraId="7FB63FDA" w14:textId="77777777" w:rsidR="00DF0300" w:rsidRDefault="00DF0300" w:rsidP="007F55F8">
      <w:pPr>
        <w:pStyle w:val="Zkladntext"/>
        <w:spacing w:after="0"/>
        <w:jc w:val="both"/>
        <w:rPr>
          <w:rFonts w:ascii="Arial" w:hAnsi="Arial" w:cs="Arial"/>
          <w:bCs/>
          <w:sz w:val="18"/>
          <w:szCs w:val="18"/>
        </w:rPr>
      </w:pPr>
    </w:p>
    <w:p w14:paraId="0043309B" w14:textId="77777777" w:rsidR="00DF0300" w:rsidRDefault="00DF0300" w:rsidP="007F55F8">
      <w:pPr>
        <w:pStyle w:val="Zkladntext"/>
        <w:spacing w:after="0"/>
        <w:jc w:val="both"/>
        <w:rPr>
          <w:rFonts w:ascii="Arial" w:hAnsi="Arial" w:cs="Arial"/>
          <w:bCs/>
          <w:sz w:val="18"/>
          <w:szCs w:val="18"/>
        </w:rPr>
      </w:pPr>
    </w:p>
    <w:p w14:paraId="69777222" w14:textId="77777777" w:rsidR="00DF0300" w:rsidRDefault="00DF0300" w:rsidP="007F55F8">
      <w:pPr>
        <w:pStyle w:val="Zkladntext"/>
        <w:spacing w:after="0"/>
        <w:jc w:val="both"/>
        <w:rPr>
          <w:rFonts w:ascii="Arial" w:hAnsi="Arial" w:cs="Arial"/>
          <w:bCs/>
          <w:sz w:val="18"/>
          <w:szCs w:val="18"/>
        </w:rPr>
      </w:pPr>
    </w:p>
    <w:p w14:paraId="2A4BC960" w14:textId="2955E2FE" w:rsidR="00DF0300" w:rsidRDefault="00DF0300" w:rsidP="007F55F8">
      <w:pPr>
        <w:pStyle w:val="Zkladntext"/>
        <w:spacing w:after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__________________________</w:t>
      </w:r>
    </w:p>
    <w:p w14:paraId="02336523" w14:textId="4CDDE927" w:rsidR="00DF0300" w:rsidRDefault="00DF0300" w:rsidP="007F55F8">
      <w:pPr>
        <w:pStyle w:val="Zkladntext"/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[jméno a příjmení, funkce]</w:t>
      </w:r>
    </w:p>
    <w:p w14:paraId="40A0F593" w14:textId="77777777" w:rsidR="00DF0300" w:rsidRPr="00DF0300" w:rsidRDefault="00DF0300" w:rsidP="007F55F8">
      <w:pPr>
        <w:pStyle w:val="Zkladntext"/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05C1742D" w14:textId="6537F995" w:rsidR="007F55F8" w:rsidRPr="00DF0300" w:rsidRDefault="007F55F8" w:rsidP="007F55F8">
      <w:pPr>
        <w:pStyle w:val="Zkladntext"/>
        <w:spacing w:after="0"/>
        <w:jc w:val="both"/>
        <w:rPr>
          <w:rFonts w:ascii="Arial" w:hAnsi="Arial" w:cs="Arial"/>
          <w:sz w:val="18"/>
          <w:szCs w:val="18"/>
        </w:rPr>
      </w:pPr>
      <w:r w:rsidRPr="00DF0300">
        <w:rPr>
          <w:rFonts w:ascii="Arial" w:hAnsi="Arial" w:cs="Arial"/>
          <w:b/>
          <w:sz w:val="18"/>
          <w:szCs w:val="18"/>
        </w:rPr>
        <w:t>Přílohy</w:t>
      </w:r>
      <w:r w:rsidRPr="00DF0300">
        <w:rPr>
          <w:rFonts w:ascii="Arial" w:hAnsi="Arial" w:cs="Arial"/>
          <w:sz w:val="18"/>
          <w:szCs w:val="18"/>
        </w:rPr>
        <w:t>:</w:t>
      </w:r>
      <w:r w:rsidRPr="00DF0300">
        <w:rPr>
          <w:rFonts w:ascii="Arial" w:hAnsi="Arial" w:cs="Arial"/>
          <w:sz w:val="18"/>
          <w:szCs w:val="18"/>
        </w:rPr>
        <w:tab/>
      </w:r>
    </w:p>
    <w:p w14:paraId="37EB7721" w14:textId="56EE041F" w:rsidR="00464A1A" w:rsidRPr="00DF0300" w:rsidRDefault="007F55F8" w:rsidP="001D4F0E">
      <w:pPr>
        <w:pStyle w:val="Zkladntext"/>
        <w:spacing w:after="0"/>
        <w:jc w:val="both"/>
        <w:rPr>
          <w:rFonts w:ascii="Arial" w:hAnsi="Arial" w:cs="Arial"/>
          <w:sz w:val="18"/>
          <w:szCs w:val="18"/>
        </w:rPr>
      </w:pPr>
      <w:r w:rsidRPr="00DF0300">
        <w:rPr>
          <w:rFonts w:ascii="Arial" w:hAnsi="Arial" w:cs="Arial"/>
          <w:sz w:val="18"/>
          <w:szCs w:val="18"/>
        </w:rPr>
        <w:tab/>
      </w:r>
      <w:r w:rsidRPr="00DF0300">
        <w:rPr>
          <w:rFonts w:ascii="Arial" w:hAnsi="Arial" w:cs="Arial"/>
          <w:sz w:val="18"/>
          <w:szCs w:val="18"/>
        </w:rPr>
        <w:tab/>
      </w:r>
      <w:r w:rsidR="001D4F0E" w:rsidRPr="00DF0300">
        <w:rPr>
          <w:rFonts w:ascii="Arial" w:hAnsi="Arial" w:cs="Arial"/>
          <w:sz w:val="18"/>
          <w:szCs w:val="18"/>
        </w:rPr>
        <w:t>výpis z registru poskytovatelů sociální péče</w:t>
      </w:r>
    </w:p>
    <w:sectPr w:rsidR="00464A1A" w:rsidRPr="00DF0300" w:rsidSect="00830434"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83D2A" w14:textId="77777777" w:rsidR="00801DF5" w:rsidRDefault="00801DF5" w:rsidP="00DC4224">
      <w:r>
        <w:separator/>
      </w:r>
    </w:p>
  </w:endnote>
  <w:endnote w:type="continuationSeparator" w:id="0">
    <w:p w14:paraId="14CD4937" w14:textId="77777777" w:rsidR="00801DF5" w:rsidRDefault="00801DF5" w:rsidP="00DC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D3066" w14:textId="77777777" w:rsidR="00F90035" w:rsidRDefault="00132211" w:rsidP="00DC4224">
    <w:pPr>
      <w:pStyle w:val="Zpat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CB45A41" wp14:editId="6DF7379E">
          <wp:simplePos x="0" y="0"/>
          <wp:positionH relativeFrom="page">
            <wp:posOffset>4073525</wp:posOffset>
          </wp:positionH>
          <wp:positionV relativeFrom="paragraph">
            <wp:posOffset>-2297085</wp:posOffset>
          </wp:positionV>
          <wp:extent cx="3486919" cy="2871222"/>
          <wp:effectExtent l="0" t="0" r="0" b="571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919" cy="28712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255C">
      <w:fldChar w:fldCharType="begin"/>
    </w:r>
    <w:r w:rsidR="006A255C">
      <w:instrText xml:space="preserve"> PAGE   \* MERGEFORMAT </w:instrText>
    </w:r>
    <w:r w:rsidR="006A255C">
      <w:fldChar w:fldCharType="separate"/>
    </w:r>
    <w:r w:rsidR="00744005">
      <w:rPr>
        <w:noProof/>
      </w:rPr>
      <w:t>2</w:t>
    </w:r>
    <w:r w:rsidR="006A255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FFB83" w14:textId="77777777" w:rsidR="00F90035" w:rsidRDefault="006A255C" w:rsidP="00DC4224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5BB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97D3B" w14:textId="77777777" w:rsidR="00801DF5" w:rsidRDefault="00801DF5" w:rsidP="00DC4224">
      <w:r>
        <w:separator/>
      </w:r>
    </w:p>
  </w:footnote>
  <w:footnote w:type="continuationSeparator" w:id="0">
    <w:p w14:paraId="4959B1CA" w14:textId="77777777" w:rsidR="00801DF5" w:rsidRDefault="00801DF5" w:rsidP="00DC4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982BC" w14:textId="77777777" w:rsidR="00F90035" w:rsidRDefault="008E56C5">
    <w:pPr>
      <w:pStyle w:val="Zhlav"/>
    </w:pPr>
    <w:r>
      <w:rPr>
        <w:noProof/>
      </w:rPr>
      <w:drawing>
        <wp:anchor distT="0" distB="540385" distL="114300" distR="114300" simplePos="0" relativeHeight="251661312" behindDoc="0" locked="0" layoutInCell="1" allowOverlap="1" wp14:anchorId="401D9798" wp14:editId="4A4D6AF9">
          <wp:simplePos x="0" y="0"/>
          <wp:positionH relativeFrom="column">
            <wp:posOffset>-151130</wp:posOffset>
          </wp:positionH>
          <wp:positionV relativeFrom="paragraph">
            <wp:posOffset>-169545</wp:posOffset>
          </wp:positionV>
          <wp:extent cx="1800000" cy="795600"/>
          <wp:effectExtent l="0" t="0" r="0" b="0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7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42A66E86"/>
    <w:lvl w:ilvl="0">
      <w:start w:val="1"/>
      <w:numFmt w:val="bullet"/>
      <w:pStyle w:val="Seznamsodrkami3"/>
      <w:lvlText w:val=""/>
      <w:lvlJc w:val="left"/>
      <w:pPr>
        <w:ind w:left="1114" w:hanging="360"/>
      </w:pPr>
      <w:rPr>
        <w:rFonts w:ascii="Symbol" w:hAnsi="Symbol" w:hint="default"/>
        <w:color w:val="44BDA3" w:themeColor="accent2"/>
      </w:rPr>
    </w:lvl>
  </w:abstractNum>
  <w:abstractNum w:abstractNumId="1" w15:restartNumberingAfterBreak="0">
    <w:nsid w:val="FFFFFF83"/>
    <w:multiLevelType w:val="singleLevel"/>
    <w:tmpl w:val="C250F860"/>
    <w:lvl w:ilvl="0">
      <w:start w:val="1"/>
      <w:numFmt w:val="bullet"/>
      <w:pStyle w:val="Seznamsodrkami2"/>
      <w:lvlText w:val="–"/>
      <w:lvlJc w:val="left"/>
      <w:pPr>
        <w:tabs>
          <w:tab w:val="num" w:pos="643"/>
        </w:tabs>
        <w:ind w:left="643" w:hanging="360"/>
      </w:pPr>
      <w:rPr>
        <w:rFonts w:ascii="Arial" w:hAnsi="Arial" w:hint="default"/>
        <w:color w:val="6F6F6F" w:themeColor="text1" w:themeTint="BF"/>
      </w:rPr>
    </w:lvl>
  </w:abstractNum>
  <w:abstractNum w:abstractNumId="2" w15:restartNumberingAfterBreak="0">
    <w:nsid w:val="FFFFFF89"/>
    <w:multiLevelType w:val="singleLevel"/>
    <w:tmpl w:val="5B2E87D2"/>
    <w:lvl w:ilvl="0">
      <w:start w:val="1"/>
      <w:numFmt w:val="bullet"/>
      <w:pStyle w:val="Seznamsodrkami"/>
      <w:lvlText w:val=""/>
      <w:lvlJc w:val="left"/>
      <w:pPr>
        <w:ind w:left="360" w:hanging="360"/>
      </w:pPr>
      <w:rPr>
        <w:rFonts w:ascii="Symbol" w:hAnsi="Symbol" w:hint="default"/>
        <w:color w:val="44BDA3" w:themeColor="accent2"/>
        <w:u w:color="44BDA3" w:themeColor="accent2"/>
      </w:rPr>
    </w:lvl>
  </w:abstractNum>
  <w:abstractNum w:abstractNumId="3" w15:restartNumberingAfterBreak="0">
    <w:nsid w:val="6F7118D0"/>
    <w:multiLevelType w:val="hybridMultilevel"/>
    <w:tmpl w:val="916EA3F6"/>
    <w:lvl w:ilvl="0" w:tplc="8A50A912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042878">
    <w:abstractNumId w:val="1"/>
  </w:num>
  <w:num w:numId="2" w16cid:durableId="1817069252">
    <w:abstractNumId w:val="0"/>
  </w:num>
  <w:num w:numId="3" w16cid:durableId="296569951">
    <w:abstractNumId w:val="2"/>
  </w:num>
  <w:num w:numId="4" w16cid:durableId="182573296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1A"/>
    <w:rsid w:val="00036F8E"/>
    <w:rsid w:val="000445FE"/>
    <w:rsid w:val="000612D4"/>
    <w:rsid w:val="000965D8"/>
    <w:rsid w:val="000B1969"/>
    <w:rsid w:val="000B6CDC"/>
    <w:rsid w:val="000C0A3D"/>
    <w:rsid w:val="000C6041"/>
    <w:rsid w:val="000E57E6"/>
    <w:rsid w:val="001140EF"/>
    <w:rsid w:val="00132211"/>
    <w:rsid w:val="00165BB8"/>
    <w:rsid w:val="001934CD"/>
    <w:rsid w:val="00195BFB"/>
    <w:rsid w:val="00195CD3"/>
    <w:rsid w:val="001D4F0E"/>
    <w:rsid w:val="001E453F"/>
    <w:rsid w:val="00204176"/>
    <w:rsid w:val="0020612D"/>
    <w:rsid w:val="002825B5"/>
    <w:rsid w:val="002A234B"/>
    <w:rsid w:val="00300309"/>
    <w:rsid w:val="0034404F"/>
    <w:rsid w:val="003514D7"/>
    <w:rsid w:val="00365ED6"/>
    <w:rsid w:val="00395837"/>
    <w:rsid w:val="003F37A0"/>
    <w:rsid w:val="004171AD"/>
    <w:rsid w:val="004205AD"/>
    <w:rsid w:val="00420C55"/>
    <w:rsid w:val="00430AB9"/>
    <w:rsid w:val="00446A0D"/>
    <w:rsid w:val="00464A1A"/>
    <w:rsid w:val="0048198D"/>
    <w:rsid w:val="00497E8E"/>
    <w:rsid w:val="004B5C39"/>
    <w:rsid w:val="004D6EBD"/>
    <w:rsid w:val="0050122A"/>
    <w:rsid w:val="00560302"/>
    <w:rsid w:val="0059170F"/>
    <w:rsid w:val="005E759E"/>
    <w:rsid w:val="006063D7"/>
    <w:rsid w:val="00611029"/>
    <w:rsid w:val="00617257"/>
    <w:rsid w:val="00617CDB"/>
    <w:rsid w:val="006241EF"/>
    <w:rsid w:val="0063476B"/>
    <w:rsid w:val="00637BAC"/>
    <w:rsid w:val="00657171"/>
    <w:rsid w:val="00660255"/>
    <w:rsid w:val="00685D06"/>
    <w:rsid w:val="00692D19"/>
    <w:rsid w:val="006A255C"/>
    <w:rsid w:val="006A4670"/>
    <w:rsid w:val="006B3B53"/>
    <w:rsid w:val="006B4500"/>
    <w:rsid w:val="006C617E"/>
    <w:rsid w:val="006E4CDA"/>
    <w:rsid w:val="006F73C8"/>
    <w:rsid w:val="0071265B"/>
    <w:rsid w:val="0071465C"/>
    <w:rsid w:val="00731D17"/>
    <w:rsid w:val="00744005"/>
    <w:rsid w:val="007C002A"/>
    <w:rsid w:val="007D5B40"/>
    <w:rsid w:val="007F55F8"/>
    <w:rsid w:val="00800708"/>
    <w:rsid w:val="00801DF5"/>
    <w:rsid w:val="0081376F"/>
    <w:rsid w:val="00830434"/>
    <w:rsid w:val="00837934"/>
    <w:rsid w:val="00870015"/>
    <w:rsid w:val="008B7014"/>
    <w:rsid w:val="008E56C5"/>
    <w:rsid w:val="008F0C37"/>
    <w:rsid w:val="00907EEF"/>
    <w:rsid w:val="00911537"/>
    <w:rsid w:val="00912752"/>
    <w:rsid w:val="009220F1"/>
    <w:rsid w:val="00956CC0"/>
    <w:rsid w:val="009913A4"/>
    <w:rsid w:val="009E16F0"/>
    <w:rsid w:val="00A11424"/>
    <w:rsid w:val="00AA1D97"/>
    <w:rsid w:val="00AD298A"/>
    <w:rsid w:val="00AD39D3"/>
    <w:rsid w:val="00AF2C6A"/>
    <w:rsid w:val="00B21C1C"/>
    <w:rsid w:val="00B272DD"/>
    <w:rsid w:val="00B306C0"/>
    <w:rsid w:val="00B5606D"/>
    <w:rsid w:val="00B85F1F"/>
    <w:rsid w:val="00B9162B"/>
    <w:rsid w:val="00BE1973"/>
    <w:rsid w:val="00C141B5"/>
    <w:rsid w:val="00C25A5D"/>
    <w:rsid w:val="00C479D1"/>
    <w:rsid w:val="00C5591E"/>
    <w:rsid w:val="00C97F3A"/>
    <w:rsid w:val="00CA413E"/>
    <w:rsid w:val="00CB6343"/>
    <w:rsid w:val="00CC47E4"/>
    <w:rsid w:val="00CC70AB"/>
    <w:rsid w:val="00CD3450"/>
    <w:rsid w:val="00D264BB"/>
    <w:rsid w:val="00D5799B"/>
    <w:rsid w:val="00D95B41"/>
    <w:rsid w:val="00DB38B3"/>
    <w:rsid w:val="00DC4224"/>
    <w:rsid w:val="00DD1860"/>
    <w:rsid w:val="00DD4B26"/>
    <w:rsid w:val="00DF0300"/>
    <w:rsid w:val="00E05CCA"/>
    <w:rsid w:val="00E1703C"/>
    <w:rsid w:val="00E2675E"/>
    <w:rsid w:val="00E3215B"/>
    <w:rsid w:val="00E548DD"/>
    <w:rsid w:val="00E96415"/>
    <w:rsid w:val="00E96C9C"/>
    <w:rsid w:val="00F00C6B"/>
    <w:rsid w:val="00F90035"/>
    <w:rsid w:val="00F936C3"/>
    <w:rsid w:val="00FB3C82"/>
    <w:rsid w:val="00FC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CB895"/>
  <w15:docId w15:val="{5FBF5F21-5F9C-0346-A8E2-E11F55F3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170F"/>
    <w:pPr>
      <w:spacing w:after="0" w:line="300" w:lineRule="auto"/>
    </w:pPr>
    <w:rPr>
      <w:color w:val="404040" w:themeColor="text1"/>
      <w:sz w:val="20"/>
    </w:rPr>
  </w:style>
  <w:style w:type="paragraph" w:styleId="Nadpis1">
    <w:name w:val="heading 1"/>
    <w:basedOn w:val="Normln"/>
    <w:next w:val="Zkladntext"/>
    <w:link w:val="Nadpis1Char"/>
    <w:uiPriority w:val="9"/>
    <w:qFormat/>
    <w:rsid w:val="00C5591E"/>
    <w:pPr>
      <w:keepNext/>
      <w:keepLines/>
      <w:pageBreakBefore/>
      <w:spacing w:after="360"/>
      <w:outlineLvl w:val="0"/>
    </w:pPr>
    <w:rPr>
      <w:rFonts w:asciiTheme="majorHAnsi" w:eastAsiaTheme="majorEastAsia" w:hAnsiTheme="majorHAnsi" w:cstheme="majorBidi"/>
      <w:b/>
      <w:bCs/>
      <w:caps/>
      <w:color w:val="336770" w:themeColor="accent1"/>
      <w:sz w:val="40"/>
      <w:szCs w:val="28"/>
    </w:rPr>
  </w:style>
  <w:style w:type="paragraph" w:styleId="Nadpis2">
    <w:name w:val="heading 2"/>
    <w:basedOn w:val="Normln"/>
    <w:next w:val="Zkladntext"/>
    <w:link w:val="Nadpis2Char"/>
    <w:uiPriority w:val="9"/>
    <w:unhideWhenUsed/>
    <w:qFormat/>
    <w:rsid w:val="0063476B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b/>
      <w:bCs/>
      <w:color w:val="44BDA3" w:themeColor="accent2"/>
      <w:sz w:val="36"/>
      <w:szCs w:val="34"/>
    </w:rPr>
  </w:style>
  <w:style w:type="paragraph" w:styleId="Nadpis3">
    <w:name w:val="heading 3"/>
    <w:basedOn w:val="Normln"/>
    <w:next w:val="Zkladntext"/>
    <w:link w:val="Nadpis3Char"/>
    <w:uiPriority w:val="9"/>
    <w:unhideWhenUsed/>
    <w:qFormat/>
    <w:rsid w:val="00C5591E"/>
    <w:pPr>
      <w:keepNext/>
      <w:keepLines/>
      <w:spacing w:before="360" w:after="240"/>
      <w:outlineLvl w:val="2"/>
    </w:pPr>
    <w:rPr>
      <w:rFonts w:asciiTheme="majorHAnsi" w:eastAsiaTheme="majorEastAsia" w:hAnsiTheme="majorHAnsi" w:cstheme="majorBidi"/>
      <w:b/>
      <w:bCs/>
      <w:color w:val="336770" w:themeColor="accent1"/>
      <w:sz w:val="28"/>
    </w:rPr>
  </w:style>
  <w:style w:type="paragraph" w:styleId="Nadpis4">
    <w:name w:val="heading 4"/>
    <w:basedOn w:val="Normln"/>
    <w:next w:val="Zkladntext"/>
    <w:link w:val="Nadpis4Char"/>
    <w:uiPriority w:val="9"/>
    <w:unhideWhenUsed/>
    <w:qFormat/>
    <w:rsid w:val="0063476B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bCs/>
      <w:iCs/>
      <w:color w:val="44BDA3" w:themeColor="accent2"/>
      <w:sz w:val="24"/>
    </w:rPr>
  </w:style>
  <w:style w:type="paragraph" w:styleId="Nadpis5">
    <w:name w:val="heading 5"/>
    <w:basedOn w:val="Normln"/>
    <w:next w:val="Zkladntext"/>
    <w:link w:val="Nadpis5Char"/>
    <w:uiPriority w:val="9"/>
    <w:unhideWhenUsed/>
    <w:qFormat/>
    <w:rsid w:val="00C5591E"/>
    <w:pPr>
      <w:keepNext/>
      <w:keepLines/>
      <w:spacing w:before="200" w:after="120"/>
      <w:outlineLvl w:val="4"/>
    </w:pPr>
    <w:rPr>
      <w:rFonts w:asciiTheme="majorHAnsi" w:eastAsiaTheme="majorEastAsia" w:hAnsiTheme="majorHAnsi" w:cstheme="majorBidi"/>
      <w:b/>
      <w:color w:val="336770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591E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C5591E"/>
    <w:rPr>
      <w:color w:val="404040" w:themeColor="text1"/>
      <w:sz w:val="16"/>
    </w:rPr>
  </w:style>
  <w:style w:type="paragraph" w:styleId="Zpat">
    <w:name w:val="footer"/>
    <w:basedOn w:val="Normln"/>
    <w:link w:val="ZpatChar"/>
    <w:uiPriority w:val="99"/>
    <w:unhideWhenUsed/>
    <w:rsid w:val="00C5591E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C5591E"/>
    <w:rPr>
      <w:color w:val="404040" w:themeColor="text1"/>
      <w:sz w:val="16"/>
    </w:rPr>
  </w:style>
  <w:style w:type="character" w:customStyle="1" w:styleId="Nadpis1Char">
    <w:name w:val="Nadpis 1 Char"/>
    <w:basedOn w:val="Standardnpsmoodstavce"/>
    <w:link w:val="Nadpis1"/>
    <w:uiPriority w:val="9"/>
    <w:rsid w:val="00C5591E"/>
    <w:rPr>
      <w:rFonts w:asciiTheme="majorHAnsi" w:eastAsiaTheme="majorEastAsia" w:hAnsiTheme="majorHAnsi" w:cstheme="majorBidi"/>
      <w:b/>
      <w:bCs/>
      <w:caps/>
      <w:color w:val="336770" w:themeColor="accent1"/>
      <w:sz w:val="40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3476B"/>
    <w:rPr>
      <w:rFonts w:asciiTheme="majorHAnsi" w:eastAsiaTheme="majorEastAsia" w:hAnsiTheme="majorHAnsi" w:cstheme="majorBidi"/>
      <w:b/>
      <w:bCs/>
      <w:color w:val="44BDA3" w:themeColor="accent2"/>
      <w:sz w:val="36"/>
      <w:szCs w:val="34"/>
    </w:rPr>
  </w:style>
  <w:style w:type="character" w:customStyle="1" w:styleId="Nadpis3Char">
    <w:name w:val="Nadpis 3 Char"/>
    <w:basedOn w:val="Standardnpsmoodstavce"/>
    <w:link w:val="Nadpis3"/>
    <w:uiPriority w:val="9"/>
    <w:rsid w:val="00C5591E"/>
    <w:rPr>
      <w:rFonts w:asciiTheme="majorHAnsi" w:eastAsiaTheme="majorEastAsia" w:hAnsiTheme="majorHAnsi" w:cstheme="majorBidi"/>
      <w:b/>
      <w:bCs/>
      <w:color w:val="336770" w:themeColor="accent1"/>
      <w:sz w:val="28"/>
    </w:rPr>
  </w:style>
  <w:style w:type="character" w:customStyle="1" w:styleId="Nadpis4Char">
    <w:name w:val="Nadpis 4 Char"/>
    <w:basedOn w:val="Standardnpsmoodstavce"/>
    <w:link w:val="Nadpis4"/>
    <w:uiPriority w:val="9"/>
    <w:rsid w:val="0063476B"/>
    <w:rPr>
      <w:rFonts w:asciiTheme="majorHAnsi" w:eastAsiaTheme="majorEastAsia" w:hAnsiTheme="majorHAnsi" w:cstheme="majorBidi"/>
      <w:b/>
      <w:bCs/>
      <w:iCs/>
      <w:color w:val="44BDA3" w:themeColor="accent2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C5591E"/>
    <w:rPr>
      <w:rFonts w:asciiTheme="majorHAnsi" w:eastAsiaTheme="majorEastAsia" w:hAnsiTheme="majorHAnsi" w:cstheme="majorBidi"/>
      <w:b/>
      <w:color w:val="336770" w:themeColor="accent1"/>
      <w:sz w:val="20"/>
    </w:rPr>
  </w:style>
  <w:style w:type="paragraph" w:styleId="Seznamsodrkami">
    <w:name w:val="List Bullet"/>
    <w:basedOn w:val="Normln"/>
    <w:uiPriority w:val="99"/>
    <w:unhideWhenUsed/>
    <w:rsid w:val="00C479D1"/>
    <w:pPr>
      <w:numPr>
        <w:numId w:val="3"/>
      </w:numPr>
      <w:spacing w:after="60"/>
    </w:pPr>
    <w:rPr>
      <w:kern w:val="2"/>
      <w14:ligatures w14:val="standardContextual"/>
    </w:rPr>
  </w:style>
  <w:style w:type="paragraph" w:styleId="Seznamsodrkami2">
    <w:name w:val="List Bullet 2"/>
    <w:basedOn w:val="Normln"/>
    <w:uiPriority w:val="99"/>
    <w:unhideWhenUsed/>
    <w:qFormat/>
    <w:rsid w:val="00C5591E"/>
    <w:pPr>
      <w:numPr>
        <w:numId w:val="1"/>
      </w:numPr>
      <w:tabs>
        <w:tab w:val="clear" w:pos="643"/>
      </w:tabs>
      <w:spacing w:after="60"/>
      <w:ind w:left="737" w:hanging="357"/>
    </w:pPr>
  </w:style>
  <w:style w:type="paragraph" w:styleId="Seznamsodrkami3">
    <w:name w:val="List Bullet 3"/>
    <w:basedOn w:val="Normln"/>
    <w:uiPriority w:val="99"/>
    <w:unhideWhenUsed/>
    <w:qFormat/>
    <w:rsid w:val="004B5C39"/>
    <w:pPr>
      <w:numPr>
        <w:numId w:val="2"/>
      </w:numPr>
      <w:spacing w:after="60"/>
    </w:pPr>
  </w:style>
  <w:style w:type="paragraph" w:styleId="Zkladntext">
    <w:name w:val="Body Text"/>
    <w:basedOn w:val="Normln"/>
    <w:link w:val="ZkladntextChar"/>
    <w:uiPriority w:val="99"/>
    <w:unhideWhenUsed/>
    <w:qFormat/>
    <w:rsid w:val="00C5591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5591E"/>
    <w:rPr>
      <w:color w:val="404040" w:themeColor="text1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4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4224"/>
    <w:rPr>
      <w:rFonts w:ascii="Tahoma" w:hAnsi="Tahoma" w:cs="Tahoma"/>
      <w:color w:val="6F6F6F" w:themeColor="text1" w:themeTint="BF"/>
      <w:sz w:val="16"/>
      <w:szCs w:val="16"/>
    </w:rPr>
  </w:style>
  <w:style w:type="table" w:styleId="Svtlseznamzvraznn2">
    <w:name w:val="Light List Accent 2"/>
    <w:basedOn w:val="Normlntabulka"/>
    <w:uiPriority w:val="61"/>
    <w:rsid w:val="005E759E"/>
    <w:pPr>
      <w:spacing w:after="0" w:line="240" w:lineRule="auto"/>
    </w:pPr>
    <w:tblPr>
      <w:tblStyleRowBandSize w:val="1"/>
      <w:tblStyleColBandSize w:val="1"/>
      <w:tblBorders>
        <w:top w:val="single" w:sz="8" w:space="0" w:color="44BDA3" w:themeColor="accent2"/>
        <w:left w:val="single" w:sz="8" w:space="0" w:color="44BDA3" w:themeColor="accent2"/>
        <w:bottom w:val="single" w:sz="8" w:space="0" w:color="44BDA3" w:themeColor="accent2"/>
        <w:right w:val="single" w:sz="8" w:space="0" w:color="44BDA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BDA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BDA3" w:themeColor="accent2"/>
          <w:left w:val="single" w:sz="8" w:space="0" w:color="44BDA3" w:themeColor="accent2"/>
          <w:bottom w:val="single" w:sz="8" w:space="0" w:color="44BDA3" w:themeColor="accent2"/>
          <w:right w:val="single" w:sz="8" w:space="0" w:color="44BDA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BDA3" w:themeColor="accent2"/>
          <w:left w:val="single" w:sz="8" w:space="0" w:color="44BDA3" w:themeColor="accent2"/>
          <w:bottom w:val="single" w:sz="8" w:space="0" w:color="44BDA3" w:themeColor="accent2"/>
          <w:right w:val="single" w:sz="8" w:space="0" w:color="44BDA3" w:themeColor="accent2"/>
        </w:tcBorders>
      </w:tcPr>
    </w:tblStylePr>
    <w:tblStylePr w:type="band1Horz">
      <w:tblPr/>
      <w:tcPr>
        <w:tcBorders>
          <w:top w:val="single" w:sz="8" w:space="0" w:color="44BDA3" w:themeColor="accent2"/>
          <w:left w:val="single" w:sz="8" w:space="0" w:color="44BDA3" w:themeColor="accent2"/>
          <w:bottom w:val="single" w:sz="8" w:space="0" w:color="44BDA3" w:themeColor="accent2"/>
          <w:right w:val="single" w:sz="8" w:space="0" w:color="44BDA3" w:themeColor="accent2"/>
        </w:tcBorders>
      </w:tcPr>
    </w:tblStylePr>
  </w:style>
  <w:style w:type="table" w:styleId="Mkatabulky">
    <w:name w:val="Table Grid"/>
    <w:basedOn w:val="Normlntabulka"/>
    <w:uiPriority w:val="59"/>
    <w:rsid w:val="00430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591E"/>
    <w:pPr>
      <w:spacing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591E"/>
    <w:rPr>
      <w:color w:val="404040" w:themeColor="text1"/>
      <w:sz w:val="14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D6EBD"/>
    <w:rPr>
      <w:vertAlign w:val="superscript"/>
    </w:rPr>
  </w:style>
  <w:style w:type="table" w:customStyle="1" w:styleId="TabulkaUSSCR">
    <w:name w:val="Tabulka USSCR"/>
    <w:basedOn w:val="Mkatabulky"/>
    <w:uiPriority w:val="99"/>
    <w:rsid w:val="00CC47E4"/>
    <w:rPr>
      <w:sz w:val="20"/>
    </w:rPr>
    <w:tblPr>
      <w:tblBorders>
        <w:top w:val="single" w:sz="4" w:space="0" w:color="44BDA3" w:themeColor="accent2"/>
        <w:left w:val="single" w:sz="4" w:space="0" w:color="44BDA3" w:themeColor="accent2"/>
        <w:bottom w:val="single" w:sz="4" w:space="0" w:color="44BDA3" w:themeColor="accent2"/>
        <w:right w:val="single" w:sz="4" w:space="0" w:color="44BDA3" w:themeColor="accent2"/>
        <w:insideH w:val="single" w:sz="4" w:space="0" w:color="44BDA3" w:themeColor="accent2"/>
        <w:insideV w:val="single" w:sz="4" w:space="0" w:color="44BDA3" w:themeColor="accent2"/>
      </w:tblBorders>
    </w:tblPr>
    <w:trPr>
      <w:cantSplit/>
    </w:trPr>
    <w:tcPr>
      <w:shd w:val="clear" w:color="auto" w:fill="auto"/>
      <w:tcMar>
        <w:top w:w="57" w:type="dxa"/>
        <w:bottom w:w="57" w:type="dxa"/>
      </w:tcMar>
      <w:vAlign w:val="center"/>
    </w:tcPr>
    <w:tblStylePr w:type="firstRow">
      <w:pPr>
        <w:jc w:val="left"/>
      </w:pPr>
      <w:rPr>
        <w:color w:val="5BC2E7" w:themeColor="accent4"/>
      </w:rPr>
      <w:tblPr/>
      <w:tcPr>
        <w:shd w:val="clear" w:color="auto" w:fill="336770" w:themeFill="accent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USSCR">
      <a:dk1>
        <a:srgbClr val="404040"/>
      </a:dk1>
      <a:lt1>
        <a:sysClr val="window" lastClr="FFFFFF"/>
      </a:lt1>
      <a:dk2>
        <a:srgbClr val="808080"/>
      </a:dk2>
      <a:lt2>
        <a:srgbClr val="DDDDDD"/>
      </a:lt2>
      <a:accent1>
        <a:srgbClr val="336770"/>
      </a:accent1>
      <a:accent2>
        <a:srgbClr val="44BDA3"/>
      </a:accent2>
      <a:accent3>
        <a:srgbClr val="F692A2"/>
      </a:accent3>
      <a:accent4>
        <a:srgbClr val="5BC2E7"/>
      </a:accent4>
      <a:accent5>
        <a:srgbClr val="FFBB5B"/>
      </a:accent5>
      <a:accent6>
        <a:srgbClr val="E4C9FF"/>
      </a:accent6>
      <a:hlink>
        <a:srgbClr val="404040"/>
      </a:hlink>
      <a:folHlink>
        <a:srgbClr val="40404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F9DED-0E9B-4917-B755-BA587D83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Vojtěch Kubec</dc:creator>
  <cp:lastModifiedBy>Kateřina Bohatá</cp:lastModifiedBy>
  <cp:revision>2</cp:revision>
  <cp:lastPrinted>2023-03-15T17:12:00Z</cp:lastPrinted>
  <dcterms:created xsi:type="dcterms:W3CDTF">2023-08-16T13:41:00Z</dcterms:created>
  <dcterms:modified xsi:type="dcterms:W3CDTF">2023-08-16T13:41:00Z</dcterms:modified>
</cp:coreProperties>
</file>